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0"/>
        <w:gridCol w:w="7686"/>
      </w:tblGrid>
      <w:tr w:rsidR="00F13C91" w:rsidRPr="00F13C91" w14:paraId="5735313C" w14:textId="7777777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B91DD" w14:textId="4E4C3C0E" w:rsidR="00F13C91" w:rsidRPr="00F13C91" w:rsidRDefault="00F13C91" w:rsidP="00F13C91">
            <w:pPr>
              <w:spacing w:before="76"/>
              <w:ind w:left="387" w:right="27"/>
              <w:jc w:val="center"/>
              <w:rPr>
                <w:b/>
                <w:sz w:val="28"/>
              </w:rPr>
            </w:pPr>
            <w:r w:rsidRPr="00F13C91">
              <w:rPr>
                <w:b/>
                <w:noProof/>
                <w:sz w:val="28"/>
              </w:rPr>
              <w:drawing>
                <wp:inline distT="0" distB="0" distL="0" distR="0" wp14:anchorId="0696B3C7" wp14:editId="7DC0D0E4">
                  <wp:extent cx="1256030" cy="628015"/>
                  <wp:effectExtent l="0" t="0" r="1270" b="635"/>
                  <wp:docPr id="4080357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</w:tcPr>
          <w:p w14:paraId="4597AA72" w14:textId="77777777" w:rsidR="00F13C91" w:rsidRPr="00F13C91" w:rsidRDefault="00F13C91" w:rsidP="00F13C91">
            <w:pPr>
              <w:spacing w:before="76"/>
              <w:ind w:left="387" w:right="27"/>
              <w:jc w:val="center"/>
              <w:rPr>
                <w:b/>
                <w:bCs/>
                <w:sz w:val="28"/>
              </w:rPr>
            </w:pPr>
            <w:r w:rsidRPr="00F13C91">
              <w:rPr>
                <w:b/>
                <w:bCs/>
                <w:sz w:val="28"/>
              </w:rPr>
              <w:t>Darebin Netball Association Inc.</w:t>
            </w:r>
          </w:p>
          <w:p w14:paraId="6672A51D" w14:textId="77777777" w:rsidR="00F13C91" w:rsidRPr="00F13C91" w:rsidRDefault="00F13C91" w:rsidP="00F13C91">
            <w:pPr>
              <w:spacing w:before="76"/>
              <w:ind w:left="387" w:right="27"/>
              <w:jc w:val="center"/>
              <w:rPr>
                <w:b/>
                <w:sz w:val="28"/>
              </w:rPr>
            </w:pPr>
          </w:p>
        </w:tc>
      </w:tr>
      <w:tr w:rsidR="00F13C91" w:rsidRPr="00F13C91" w14:paraId="7F2DB905" w14:textId="77777777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42E91" w14:textId="77777777" w:rsidR="00F13C91" w:rsidRDefault="00F13C91" w:rsidP="00F13C91">
            <w:pPr>
              <w:pStyle w:val="Heading1"/>
              <w:spacing w:line="276" w:lineRule="auto"/>
            </w:pPr>
            <w:r>
              <w:t>Photography,</w:t>
            </w:r>
            <w:r>
              <w:rPr>
                <w:spacing w:val="-8"/>
              </w:rPr>
              <w:t xml:space="preserve"> </w:t>
            </w:r>
            <w:r>
              <w:t>Video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8"/>
              </w:rPr>
              <w:t xml:space="preserve"> </w:t>
            </w:r>
            <w:r>
              <w:t>Electronic</w:t>
            </w:r>
            <w:r>
              <w:rPr>
                <w:spacing w:val="-8"/>
              </w:rPr>
              <w:t xml:space="preserve"> </w:t>
            </w:r>
            <w:r>
              <w:t>Communications</w:t>
            </w:r>
            <w:r>
              <w:rPr>
                <w:spacing w:val="-8"/>
              </w:rPr>
              <w:t xml:space="preserve"> </w:t>
            </w:r>
            <w:r>
              <w:t>Procedure – 2026</w:t>
            </w:r>
          </w:p>
          <w:p w14:paraId="2EAEB39F" w14:textId="77777777" w:rsidR="00F13C91" w:rsidRPr="00F13C91" w:rsidRDefault="00F13C91" w:rsidP="00F13C91">
            <w:pPr>
              <w:spacing w:before="76"/>
              <w:ind w:left="387" w:right="27"/>
              <w:jc w:val="center"/>
              <w:rPr>
                <w:b/>
                <w:bCs/>
                <w:sz w:val="28"/>
              </w:rPr>
            </w:pPr>
          </w:p>
        </w:tc>
      </w:tr>
    </w:tbl>
    <w:p w14:paraId="374E9C67" w14:textId="77777777" w:rsidR="00BD31E4" w:rsidRDefault="00BD31E4">
      <w:pPr>
        <w:pStyle w:val="BodyText"/>
        <w:spacing w:before="94"/>
        <w:ind w:left="0"/>
        <w:rPr>
          <w:b/>
          <w:sz w:val="34"/>
        </w:rPr>
      </w:pPr>
    </w:p>
    <w:p w14:paraId="5DD2FED9" w14:textId="77777777" w:rsidR="00BD31E4" w:rsidRDefault="00000000">
      <w:pPr>
        <w:pStyle w:val="Heading2"/>
      </w:pPr>
      <w:r>
        <w:rPr>
          <w:color w:val="365E90"/>
          <w:spacing w:val="-2"/>
        </w:rPr>
        <w:t>Purpose</w:t>
      </w:r>
    </w:p>
    <w:p w14:paraId="0287A619" w14:textId="77777777" w:rsidR="00BD31E4" w:rsidRDefault="00000000">
      <w:pPr>
        <w:pStyle w:val="BodyText"/>
        <w:spacing w:before="46" w:line="276" w:lineRule="auto"/>
        <w:ind w:left="317"/>
      </w:pPr>
      <w:r>
        <w:t>This procedure establishes Child Safe expectations for photography, video, social media, team chats, email, messaging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activities.</w:t>
      </w:r>
    </w:p>
    <w:p w14:paraId="28FBC9B3" w14:textId="77777777" w:rsidR="00BD31E4" w:rsidRDefault="00BD31E4">
      <w:pPr>
        <w:pStyle w:val="BodyText"/>
        <w:spacing w:before="0"/>
        <w:ind w:left="0"/>
      </w:pPr>
    </w:p>
    <w:p w14:paraId="5E75AFD8" w14:textId="77777777" w:rsidR="00BD31E4" w:rsidRDefault="00BD31E4">
      <w:pPr>
        <w:pStyle w:val="BodyText"/>
        <w:spacing w:before="25"/>
        <w:ind w:left="0"/>
      </w:pPr>
    </w:p>
    <w:p w14:paraId="63E7DDD0" w14:textId="77777777" w:rsidR="00BD31E4" w:rsidRDefault="00000000">
      <w:pPr>
        <w:pStyle w:val="Heading2"/>
        <w:spacing w:before="1"/>
      </w:pPr>
      <w:r>
        <w:rPr>
          <w:color w:val="365E90"/>
        </w:rPr>
        <w:t xml:space="preserve">Core </w:t>
      </w:r>
      <w:r>
        <w:rPr>
          <w:color w:val="365E90"/>
          <w:spacing w:val="-2"/>
        </w:rPr>
        <w:t>Principles</w:t>
      </w:r>
    </w:p>
    <w:p w14:paraId="5135676D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7" w:line="273" w:lineRule="auto"/>
        <w:ind w:left="676" w:right="701"/>
        <w:rPr>
          <w:sz w:val="20"/>
        </w:rPr>
      </w:pPr>
      <w:r>
        <w:rPr>
          <w:sz w:val="20"/>
        </w:rPr>
        <w:t>Communication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children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necessary,</w:t>
      </w:r>
      <w:r>
        <w:rPr>
          <w:spacing w:val="-4"/>
          <w:sz w:val="20"/>
        </w:rPr>
        <w:t xml:space="preserve"> </w:t>
      </w:r>
      <w:r>
        <w:rPr>
          <w:sz w:val="20"/>
        </w:rPr>
        <w:t>respectful,</w:t>
      </w:r>
      <w:r>
        <w:rPr>
          <w:spacing w:val="-4"/>
          <w:sz w:val="20"/>
        </w:rPr>
        <w:t xml:space="preserve"> </w:t>
      </w:r>
      <w:r>
        <w:rPr>
          <w:sz w:val="20"/>
        </w:rPr>
        <w:t>transparent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related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legitimate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DNA </w:t>
      </w:r>
      <w:r>
        <w:rPr>
          <w:spacing w:val="-2"/>
          <w:sz w:val="20"/>
        </w:rPr>
        <w:t>activities.</w:t>
      </w:r>
    </w:p>
    <w:p w14:paraId="08CDABE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/>
        <w:ind w:left="676" w:hanging="359"/>
        <w:rPr>
          <w:sz w:val="20"/>
        </w:rPr>
      </w:pPr>
      <w:r>
        <w:rPr>
          <w:sz w:val="20"/>
        </w:rPr>
        <w:t xml:space="preserve">Adults must maintain professional boundaries online as well as in </w:t>
      </w:r>
      <w:r>
        <w:rPr>
          <w:spacing w:val="-2"/>
          <w:sz w:val="20"/>
        </w:rPr>
        <w:t>person.</w:t>
      </w:r>
    </w:p>
    <w:p w14:paraId="55484E3A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line="273" w:lineRule="auto"/>
        <w:ind w:left="676" w:right="632"/>
        <w:rPr>
          <w:sz w:val="20"/>
        </w:rPr>
      </w:pPr>
      <w:r>
        <w:rPr>
          <w:sz w:val="20"/>
        </w:rPr>
        <w:t>Children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disadvantaged</w:t>
      </w:r>
      <w:r>
        <w:rPr>
          <w:spacing w:val="-4"/>
          <w:sz w:val="20"/>
        </w:rPr>
        <w:t xml:space="preserve"> </w:t>
      </w:r>
      <w:r>
        <w:rPr>
          <w:sz w:val="20"/>
        </w:rPr>
        <w:t>because</w:t>
      </w:r>
      <w:r>
        <w:rPr>
          <w:spacing w:val="-4"/>
          <w:sz w:val="20"/>
        </w:rPr>
        <w:t xml:space="preserve"> </w:t>
      </w:r>
      <w:r>
        <w:rPr>
          <w:sz w:val="20"/>
        </w:rPr>
        <w:t>they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4"/>
          <w:sz w:val="20"/>
        </w:rPr>
        <w:t xml:space="preserve"> </w:t>
      </w:r>
      <w:r>
        <w:rPr>
          <w:sz w:val="20"/>
        </w:rPr>
        <w:t>parent/guardian</w:t>
      </w:r>
      <w:r>
        <w:rPr>
          <w:spacing w:val="-4"/>
          <w:sz w:val="20"/>
        </w:rPr>
        <w:t xml:space="preserve"> </w:t>
      </w:r>
      <w:r>
        <w:rPr>
          <w:sz w:val="20"/>
        </w:rPr>
        <w:t>decline</w:t>
      </w:r>
      <w:r>
        <w:rPr>
          <w:spacing w:val="-4"/>
          <w:sz w:val="20"/>
        </w:rPr>
        <w:t xml:space="preserve"> </w:t>
      </w:r>
      <w:r>
        <w:rPr>
          <w:sz w:val="20"/>
        </w:rPr>
        <w:t>optional</w:t>
      </w:r>
      <w:r>
        <w:rPr>
          <w:spacing w:val="-4"/>
          <w:sz w:val="20"/>
        </w:rPr>
        <w:t xml:space="preserve"> </w:t>
      </w:r>
      <w:r>
        <w:rPr>
          <w:sz w:val="20"/>
        </w:rPr>
        <w:t>promotional photography or withdraw consent.</w:t>
      </w:r>
    </w:p>
    <w:p w14:paraId="51EDDF5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" w:line="273" w:lineRule="auto"/>
        <w:ind w:left="676" w:right="222"/>
        <w:rPr>
          <w:sz w:val="20"/>
        </w:rPr>
      </w:pPr>
      <w:r>
        <w:rPr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information,</w:t>
      </w:r>
      <w:r>
        <w:rPr>
          <w:spacing w:val="-3"/>
          <w:sz w:val="20"/>
        </w:rPr>
        <w:t xml:space="preserve"> </w:t>
      </w:r>
      <w:r>
        <w:rPr>
          <w:sz w:val="20"/>
        </w:rPr>
        <w:t>images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recordings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children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collected,</w:t>
      </w:r>
      <w:r>
        <w:rPr>
          <w:spacing w:val="-3"/>
          <w:sz w:val="20"/>
        </w:rPr>
        <w:t xml:space="preserve"> </w:t>
      </w:r>
      <w:r>
        <w:rPr>
          <w:sz w:val="20"/>
        </w:rPr>
        <w:t>accessed,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shared for legitimate purposes and with appropriate consent or authority.</w:t>
      </w:r>
    </w:p>
    <w:p w14:paraId="2D9DBF09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/>
        <w:ind w:left="676" w:hanging="359"/>
        <w:rPr>
          <w:sz w:val="20"/>
        </w:rPr>
      </w:pPr>
      <w:r>
        <w:rPr>
          <w:sz w:val="20"/>
        </w:rPr>
        <w:t xml:space="preserve">Child Safety concerns arising online must be reported through DNA’s Child Safety </w:t>
      </w:r>
      <w:r>
        <w:rPr>
          <w:spacing w:val="-2"/>
          <w:sz w:val="20"/>
        </w:rPr>
        <w:t>process.</w:t>
      </w:r>
    </w:p>
    <w:p w14:paraId="17B6791D" w14:textId="77777777" w:rsidR="00BD31E4" w:rsidRDefault="00BD31E4">
      <w:pPr>
        <w:pStyle w:val="BodyText"/>
        <w:spacing w:before="0"/>
        <w:ind w:left="0"/>
      </w:pPr>
    </w:p>
    <w:p w14:paraId="4E5113E4" w14:textId="77777777" w:rsidR="00BD31E4" w:rsidRDefault="00BD31E4">
      <w:pPr>
        <w:pStyle w:val="BodyText"/>
        <w:spacing w:before="60"/>
        <w:ind w:left="0"/>
      </w:pPr>
    </w:p>
    <w:p w14:paraId="1775012D" w14:textId="77777777" w:rsidR="00BD31E4" w:rsidRDefault="00000000">
      <w:pPr>
        <w:pStyle w:val="Heading2"/>
        <w:spacing w:before="1"/>
      </w:pPr>
      <w:r>
        <w:rPr>
          <w:color w:val="365E90"/>
        </w:rPr>
        <w:t xml:space="preserve">Electronic Communication with </w:t>
      </w:r>
      <w:r>
        <w:rPr>
          <w:color w:val="365E90"/>
          <w:spacing w:val="-2"/>
        </w:rPr>
        <w:t>Players</w:t>
      </w:r>
    </w:p>
    <w:p w14:paraId="7EBACBAC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7"/>
        <w:ind w:left="676" w:hanging="359"/>
        <w:rPr>
          <w:sz w:val="20"/>
        </w:rPr>
      </w:pPr>
      <w:r>
        <w:rPr>
          <w:sz w:val="20"/>
        </w:rPr>
        <w:t xml:space="preserve">Official DNA/team channels should be used for representative-program communication wherever </w:t>
      </w:r>
      <w:r>
        <w:rPr>
          <w:spacing w:val="-2"/>
          <w:sz w:val="20"/>
        </w:rPr>
        <w:t>practicable.</w:t>
      </w:r>
    </w:p>
    <w:p w14:paraId="5F248BC1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line="273" w:lineRule="auto"/>
        <w:ind w:left="676" w:right="511"/>
        <w:rPr>
          <w:sz w:val="20"/>
        </w:rPr>
      </w:pP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players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18,</w:t>
      </w:r>
      <w:r>
        <w:rPr>
          <w:spacing w:val="-3"/>
          <w:sz w:val="20"/>
        </w:rPr>
        <w:t xml:space="preserve"> </w:t>
      </w:r>
      <w:r>
        <w:rPr>
          <w:sz w:val="20"/>
        </w:rPr>
        <w:t>routine</w:t>
      </w:r>
      <w:r>
        <w:rPr>
          <w:spacing w:val="-3"/>
          <w:sz w:val="20"/>
        </w:rPr>
        <w:t xml:space="preserve"> </w:t>
      </w:r>
      <w:r>
        <w:rPr>
          <w:sz w:val="20"/>
        </w:rPr>
        <w:t>communications</w:t>
      </w:r>
      <w:r>
        <w:rPr>
          <w:spacing w:val="-3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parent/guardian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occur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team/group environment with appropriate adult oversight.</w:t>
      </w:r>
    </w:p>
    <w:p w14:paraId="18125823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 w:line="273" w:lineRule="auto"/>
        <w:ind w:left="676" w:right="778"/>
        <w:rPr>
          <w:sz w:val="20"/>
        </w:rPr>
      </w:pPr>
      <w:r>
        <w:rPr>
          <w:sz w:val="20"/>
        </w:rPr>
        <w:t>Coaches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adults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disappearing-message</w:t>
      </w:r>
      <w:r>
        <w:rPr>
          <w:spacing w:val="-4"/>
          <w:sz w:val="20"/>
        </w:rPr>
        <w:t xml:space="preserve"> </w:t>
      </w:r>
      <w:r>
        <w:rPr>
          <w:sz w:val="20"/>
        </w:rPr>
        <w:t>functions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secret/private</w:t>
      </w:r>
      <w:r>
        <w:rPr>
          <w:spacing w:val="-4"/>
          <w:sz w:val="20"/>
        </w:rPr>
        <w:t xml:space="preserve"> </w:t>
      </w:r>
      <w:r>
        <w:rPr>
          <w:sz w:val="20"/>
        </w:rPr>
        <w:t>accounts</w:t>
      </w:r>
      <w:r>
        <w:rPr>
          <w:spacing w:val="-4"/>
          <w:sz w:val="20"/>
        </w:rPr>
        <w:t xml:space="preserve"> </w:t>
      </w:r>
      <w:r>
        <w:rPr>
          <w:sz w:val="20"/>
        </w:rPr>
        <w:t>to communicate with junior players about DNA activities.</w:t>
      </w:r>
    </w:p>
    <w:p w14:paraId="12CBF535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" w:line="276" w:lineRule="auto"/>
        <w:ind w:left="676" w:right="22"/>
        <w:rPr>
          <w:sz w:val="20"/>
        </w:rPr>
      </w:pPr>
      <w:r>
        <w:rPr>
          <w:sz w:val="20"/>
        </w:rPr>
        <w:t>One-to-one</w:t>
      </w:r>
      <w:r>
        <w:rPr>
          <w:spacing w:val="-3"/>
          <w:sz w:val="20"/>
        </w:rPr>
        <w:t xml:space="preserve"> </w:t>
      </w:r>
      <w:r>
        <w:rPr>
          <w:sz w:val="20"/>
        </w:rPr>
        <w:t>direct</w:t>
      </w:r>
      <w:r>
        <w:rPr>
          <w:spacing w:val="-3"/>
          <w:sz w:val="20"/>
        </w:rPr>
        <w:t xml:space="preserve"> </w:t>
      </w:r>
      <w:r>
        <w:rPr>
          <w:sz w:val="20"/>
        </w:rPr>
        <w:t>messaging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junior</w:t>
      </w:r>
      <w:r>
        <w:rPr>
          <w:spacing w:val="-3"/>
          <w:sz w:val="20"/>
        </w:rPr>
        <w:t xml:space="preserve"> </w:t>
      </w:r>
      <w:r>
        <w:rPr>
          <w:sz w:val="20"/>
        </w:rPr>
        <w:t>player</w:t>
      </w:r>
      <w:r>
        <w:rPr>
          <w:spacing w:val="-3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avoided</w:t>
      </w:r>
      <w:r>
        <w:rPr>
          <w:spacing w:val="-3"/>
          <w:sz w:val="20"/>
        </w:rPr>
        <w:t xml:space="preserve"> </w:t>
      </w:r>
      <w:r>
        <w:rPr>
          <w:sz w:val="20"/>
        </w:rPr>
        <w:t>except</w:t>
      </w:r>
      <w:r>
        <w:rPr>
          <w:spacing w:val="-3"/>
          <w:sz w:val="20"/>
        </w:rPr>
        <w:t xml:space="preserve"> </w:t>
      </w: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necessary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immediate operational or welfare reason; where this occurs, another appropriate adult or parent/guardian should be included or informed as soon as practicable.</w:t>
      </w:r>
    </w:p>
    <w:p w14:paraId="358AB87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0" w:line="273" w:lineRule="auto"/>
        <w:ind w:left="676" w:right="112"/>
        <w:rPr>
          <w:sz w:val="20"/>
        </w:rPr>
      </w:pPr>
      <w:r>
        <w:rPr>
          <w:sz w:val="20"/>
        </w:rPr>
        <w:t>Messages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remain</w:t>
      </w:r>
      <w:r>
        <w:rPr>
          <w:spacing w:val="-4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contain</w:t>
      </w:r>
      <w:r>
        <w:rPr>
          <w:spacing w:val="-4"/>
          <w:sz w:val="20"/>
        </w:rPr>
        <w:t xml:space="preserve"> </w:t>
      </w:r>
      <w:r>
        <w:rPr>
          <w:sz w:val="20"/>
        </w:rPr>
        <w:t>sexualised,</w:t>
      </w:r>
      <w:r>
        <w:rPr>
          <w:spacing w:val="-4"/>
          <w:sz w:val="20"/>
        </w:rPr>
        <w:t xml:space="preserve"> </w:t>
      </w:r>
      <w:r>
        <w:rPr>
          <w:sz w:val="20"/>
        </w:rPr>
        <w:t>discriminatory,</w:t>
      </w:r>
      <w:r>
        <w:rPr>
          <w:spacing w:val="-4"/>
          <w:sz w:val="20"/>
        </w:rPr>
        <w:t xml:space="preserve"> </w:t>
      </w:r>
      <w:r>
        <w:rPr>
          <w:sz w:val="20"/>
        </w:rPr>
        <w:t>intimidating,</w:t>
      </w:r>
      <w:r>
        <w:rPr>
          <w:spacing w:val="-4"/>
          <w:sz w:val="20"/>
        </w:rPr>
        <w:t xml:space="preserve"> </w:t>
      </w:r>
      <w:r>
        <w:rPr>
          <w:sz w:val="20"/>
        </w:rPr>
        <w:t>humiliating or otherwise inappropriate content.</w:t>
      </w:r>
    </w:p>
    <w:p w14:paraId="25D36847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/>
        <w:ind w:left="676" w:hanging="359"/>
        <w:rPr>
          <w:sz w:val="20"/>
        </w:rPr>
      </w:pPr>
      <w:r>
        <w:rPr>
          <w:sz w:val="20"/>
        </w:rPr>
        <w:t xml:space="preserve">Adults must not pressure players to connect through personal social media </w:t>
      </w:r>
      <w:r>
        <w:rPr>
          <w:spacing w:val="-2"/>
          <w:sz w:val="20"/>
        </w:rPr>
        <w:t>accounts.</w:t>
      </w:r>
    </w:p>
    <w:p w14:paraId="3A54245D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line="273" w:lineRule="auto"/>
        <w:ind w:left="676" w:right="445"/>
        <w:rPr>
          <w:sz w:val="20"/>
        </w:rPr>
      </w:pPr>
      <w:r>
        <w:rPr>
          <w:sz w:val="20"/>
        </w:rPr>
        <w:t>Team</w:t>
      </w:r>
      <w:r>
        <w:rPr>
          <w:spacing w:val="-4"/>
          <w:sz w:val="20"/>
        </w:rPr>
        <w:t xml:space="preserve"> </w:t>
      </w:r>
      <w:r>
        <w:rPr>
          <w:sz w:val="20"/>
        </w:rPr>
        <w:t>chats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clear</w:t>
      </w:r>
      <w:r>
        <w:rPr>
          <w:spacing w:val="-4"/>
          <w:sz w:val="20"/>
        </w:rPr>
        <w:t xml:space="preserve"> </w:t>
      </w:r>
      <w:r>
        <w:rPr>
          <w:sz w:val="20"/>
        </w:rPr>
        <w:t>moderation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membership</w:t>
      </w:r>
      <w:r>
        <w:rPr>
          <w:spacing w:val="-4"/>
          <w:sz w:val="20"/>
        </w:rPr>
        <w:t xml:space="preserve"> </w:t>
      </w:r>
      <w:r>
        <w:rPr>
          <w:sz w:val="20"/>
        </w:rPr>
        <w:t>arrangements.</w:t>
      </w:r>
      <w:r>
        <w:rPr>
          <w:spacing w:val="-4"/>
          <w:sz w:val="20"/>
        </w:rPr>
        <w:t xml:space="preserve"> </w:t>
      </w:r>
      <w:r>
        <w:rPr>
          <w:sz w:val="20"/>
        </w:rPr>
        <w:t>Participants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removed when they leave the relevant team/program.</w:t>
      </w:r>
    </w:p>
    <w:p w14:paraId="4903E2F2" w14:textId="77777777" w:rsidR="00BD31E4" w:rsidRDefault="00BD31E4">
      <w:pPr>
        <w:pStyle w:val="BodyText"/>
        <w:spacing w:before="0"/>
        <w:ind w:left="0"/>
      </w:pPr>
    </w:p>
    <w:p w14:paraId="35262B9E" w14:textId="77777777" w:rsidR="00BD31E4" w:rsidRDefault="00BD31E4">
      <w:pPr>
        <w:pStyle w:val="BodyText"/>
        <w:spacing w:before="28"/>
        <w:ind w:left="0"/>
      </w:pPr>
    </w:p>
    <w:p w14:paraId="14640DBD" w14:textId="77777777" w:rsidR="00BD31E4" w:rsidRDefault="00000000">
      <w:pPr>
        <w:pStyle w:val="Heading2"/>
      </w:pPr>
      <w:r>
        <w:rPr>
          <w:color w:val="365E90"/>
        </w:rPr>
        <w:t xml:space="preserve">Photography and </w:t>
      </w:r>
      <w:r>
        <w:rPr>
          <w:color w:val="365E90"/>
          <w:spacing w:val="-2"/>
        </w:rPr>
        <w:t>Video</w:t>
      </w:r>
    </w:p>
    <w:p w14:paraId="5D6FCE1F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8" w:line="273" w:lineRule="auto"/>
        <w:ind w:left="676" w:right="89"/>
        <w:rPr>
          <w:sz w:val="20"/>
        </w:rPr>
      </w:pPr>
      <w:r>
        <w:rPr>
          <w:sz w:val="20"/>
        </w:rPr>
        <w:t>DNA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obtain</w:t>
      </w:r>
      <w:r>
        <w:rPr>
          <w:spacing w:val="-3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3"/>
          <w:sz w:val="20"/>
        </w:rPr>
        <w:t xml:space="preserve"> </w:t>
      </w:r>
      <w:r>
        <w:rPr>
          <w:sz w:val="20"/>
        </w:rPr>
        <w:t>consent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identifiable</w:t>
      </w:r>
      <w:r>
        <w:rPr>
          <w:spacing w:val="-3"/>
          <w:sz w:val="20"/>
        </w:rPr>
        <w:t xml:space="preserve"> </w:t>
      </w:r>
      <w:r>
        <w:rPr>
          <w:sz w:val="20"/>
        </w:rPr>
        <w:t>images/video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junior</w:t>
      </w:r>
      <w:r>
        <w:rPr>
          <w:spacing w:val="-3"/>
          <w:sz w:val="20"/>
        </w:rPr>
        <w:t xml:space="preserve"> </w:t>
      </w:r>
      <w:r>
        <w:rPr>
          <w:sz w:val="20"/>
        </w:rPr>
        <w:t>players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promotional</w:t>
      </w:r>
      <w:r>
        <w:rPr>
          <w:spacing w:val="-3"/>
          <w:sz w:val="20"/>
        </w:rPr>
        <w:t xml:space="preserve"> </w:t>
      </w:r>
      <w:r>
        <w:rPr>
          <w:sz w:val="20"/>
        </w:rPr>
        <w:t>or public purposes.</w:t>
      </w:r>
    </w:p>
    <w:p w14:paraId="2543598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 w:line="273" w:lineRule="auto"/>
        <w:ind w:left="676" w:right="633"/>
        <w:rPr>
          <w:sz w:val="20"/>
        </w:rPr>
      </w:pPr>
      <w:r>
        <w:rPr>
          <w:sz w:val="20"/>
        </w:rPr>
        <w:t>Consent</w:t>
      </w:r>
      <w:r>
        <w:rPr>
          <w:spacing w:val="-3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intended</w:t>
      </w:r>
      <w:r>
        <w:rPr>
          <w:spacing w:val="-3"/>
          <w:sz w:val="20"/>
        </w:rPr>
        <w:t xml:space="preserve"> </w:t>
      </w:r>
      <w:r>
        <w:rPr>
          <w:sz w:val="20"/>
        </w:rPr>
        <w:t>channels,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DNA</w:t>
      </w:r>
      <w:r>
        <w:rPr>
          <w:spacing w:val="-3"/>
          <w:sz w:val="20"/>
        </w:rPr>
        <w:t xml:space="preserve"> </w:t>
      </w:r>
      <w:r>
        <w:rPr>
          <w:sz w:val="20"/>
        </w:rPr>
        <w:t>website,</w:t>
      </w:r>
      <w:r>
        <w:rPr>
          <w:spacing w:val="-3"/>
          <w:sz w:val="20"/>
        </w:rPr>
        <w:t xml:space="preserve"> </w:t>
      </w:r>
      <w:r>
        <w:rPr>
          <w:sz w:val="20"/>
        </w:rPr>
        <w:t>official</w:t>
      </w:r>
      <w:r>
        <w:rPr>
          <w:spacing w:val="-3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media,</w:t>
      </w:r>
      <w:r>
        <w:rPr>
          <w:spacing w:val="-3"/>
          <w:sz w:val="20"/>
        </w:rPr>
        <w:t xml:space="preserve"> </w:t>
      </w:r>
      <w:r>
        <w:rPr>
          <w:sz w:val="20"/>
        </w:rPr>
        <w:t>newsletters, promotional material and team/program communications.</w:t>
      </w:r>
    </w:p>
    <w:p w14:paraId="23CE307D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/>
        <w:ind w:left="676" w:hanging="359"/>
        <w:rPr>
          <w:sz w:val="20"/>
        </w:rPr>
      </w:pPr>
      <w:r>
        <w:rPr>
          <w:sz w:val="20"/>
        </w:rPr>
        <w:t xml:space="preserve">Before publication, the responsible DNA person must check that appropriate consent is </w:t>
      </w:r>
      <w:r>
        <w:rPr>
          <w:spacing w:val="-2"/>
          <w:sz w:val="20"/>
        </w:rPr>
        <w:t>current.</w:t>
      </w:r>
    </w:p>
    <w:p w14:paraId="3826F7D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36" w:line="273" w:lineRule="auto"/>
        <w:ind w:left="676" w:right="489"/>
        <w:rPr>
          <w:sz w:val="20"/>
        </w:rPr>
      </w:pP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photography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video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permitted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toilets,</w:t>
      </w:r>
      <w:r>
        <w:rPr>
          <w:spacing w:val="-3"/>
          <w:sz w:val="20"/>
        </w:rPr>
        <w:t xml:space="preserve"> </w:t>
      </w:r>
      <w:r>
        <w:rPr>
          <w:sz w:val="20"/>
        </w:rPr>
        <w:t>showers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areas</w:t>
      </w:r>
      <w:r>
        <w:rPr>
          <w:spacing w:val="-3"/>
          <w:sz w:val="20"/>
        </w:rPr>
        <w:t xml:space="preserve"> </w:t>
      </w: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reasonably expect privacy.</w:t>
      </w:r>
    </w:p>
    <w:p w14:paraId="49FEB112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5"/>
        <w:ind w:left="676" w:hanging="359"/>
        <w:rPr>
          <w:sz w:val="20"/>
        </w:rPr>
      </w:pPr>
      <w:r>
        <w:rPr>
          <w:sz w:val="20"/>
        </w:rPr>
        <w:lastRenderedPageBreak/>
        <w:t xml:space="preserve">Images must not be degrading, sexualised or unnecessarily </w:t>
      </w:r>
      <w:r>
        <w:rPr>
          <w:spacing w:val="-2"/>
          <w:sz w:val="20"/>
        </w:rPr>
        <w:t>revealing.</w:t>
      </w:r>
    </w:p>
    <w:p w14:paraId="4ADBE1B2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line="273" w:lineRule="auto"/>
        <w:ind w:left="676" w:right="44"/>
        <w:rPr>
          <w:sz w:val="20"/>
        </w:rPr>
      </w:pP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practical,</w:t>
      </w:r>
      <w:r>
        <w:rPr>
          <w:spacing w:val="-3"/>
          <w:sz w:val="20"/>
        </w:rPr>
        <w:t xml:space="preserve"> </w:t>
      </w:r>
      <w:r>
        <w:rPr>
          <w:sz w:val="20"/>
        </w:rPr>
        <w:t>avoid</w:t>
      </w:r>
      <w:r>
        <w:rPr>
          <w:spacing w:val="-3"/>
          <w:sz w:val="20"/>
        </w:rPr>
        <w:t xml:space="preserve"> </w:t>
      </w:r>
      <w:r>
        <w:rPr>
          <w:sz w:val="20"/>
        </w:rPr>
        <w:t>publishing</w:t>
      </w:r>
      <w:r>
        <w:rPr>
          <w:spacing w:val="-3"/>
          <w:sz w:val="20"/>
        </w:rPr>
        <w:t xml:space="preserve"> </w:t>
      </w:r>
      <w:r>
        <w:rPr>
          <w:sz w:val="20"/>
        </w:rPr>
        <w:t>unnecessary</w:t>
      </w:r>
      <w:r>
        <w:rPr>
          <w:spacing w:val="-3"/>
          <w:sz w:val="20"/>
        </w:rPr>
        <w:t xml:space="preserve"> </w:t>
      </w:r>
      <w:r>
        <w:rPr>
          <w:sz w:val="20"/>
        </w:rPr>
        <w:t>identifying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child’s</w:t>
      </w:r>
      <w:r>
        <w:rPr>
          <w:spacing w:val="-3"/>
          <w:sz w:val="20"/>
        </w:rPr>
        <w:t xml:space="preserve"> </w:t>
      </w:r>
      <w:r>
        <w:rPr>
          <w:sz w:val="20"/>
        </w:rPr>
        <w:t>full</w:t>
      </w:r>
      <w:r>
        <w:rPr>
          <w:spacing w:val="-3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together</w:t>
      </w:r>
      <w:r>
        <w:rPr>
          <w:spacing w:val="-3"/>
          <w:sz w:val="20"/>
        </w:rPr>
        <w:t xml:space="preserve"> </w:t>
      </w:r>
      <w:r>
        <w:rPr>
          <w:sz w:val="20"/>
        </w:rPr>
        <w:t>with detailed location, schedule or other personal information.</w:t>
      </w:r>
    </w:p>
    <w:p w14:paraId="2E33E8BC" w14:textId="77777777" w:rsidR="00BD31E4" w:rsidRDefault="00BD31E4">
      <w:pPr>
        <w:pStyle w:val="ListParagraph"/>
        <w:spacing w:line="273" w:lineRule="auto"/>
        <w:rPr>
          <w:sz w:val="20"/>
        </w:rPr>
      </w:pPr>
    </w:p>
    <w:p w14:paraId="182BC46B" w14:textId="77777777" w:rsidR="00756482" w:rsidRDefault="00756482">
      <w:pPr>
        <w:pStyle w:val="ListParagraph"/>
        <w:spacing w:line="273" w:lineRule="auto"/>
        <w:rPr>
          <w:sz w:val="20"/>
        </w:rPr>
      </w:pPr>
    </w:p>
    <w:p w14:paraId="50D5C0E6" w14:textId="70E6FF5A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77"/>
        <w:ind w:left="676" w:hanging="359"/>
        <w:rPr>
          <w:sz w:val="20"/>
        </w:rPr>
      </w:pPr>
      <w:r>
        <w:rPr>
          <w:sz w:val="20"/>
        </w:rPr>
        <w:t xml:space="preserve">otography/video by external media or providers must be appropriately authorised and </w:t>
      </w:r>
      <w:r>
        <w:rPr>
          <w:spacing w:val="-2"/>
          <w:sz w:val="20"/>
        </w:rPr>
        <w:t>supervised.</w:t>
      </w:r>
    </w:p>
    <w:p w14:paraId="33560901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line="273" w:lineRule="auto"/>
        <w:ind w:left="676" w:right="1089"/>
        <w:rPr>
          <w:sz w:val="20"/>
        </w:rPr>
      </w:pPr>
      <w:r>
        <w:rPr>
          <w:sz w:val="20"/>
        </w:rPr>
        <w:t>Images</w:t>
      </w:r>
      <w:r>
        <w:rPr>
          <w:spacing w:val="-3"/>
          <w:sz w:val="20"/>
        </w:rPr>
        <w:t xml:space="preserve"> </w:t>
      </w:r>
      <w:r>
        <w:rPr>
          <w:sz w:val="20"/>
        </w:rPr>
        <w:t>collected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coaching/performance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stated</w:t>
      </w:r>
      <w:r>
        <w:rPr>
          <w:spacing w:val="-3"/>
          <w:sz w:val="20"/>
        </w:rPr>
        <w:t xml:space="preserve"> </w:t>
      </w:r>
      <w:r>
        <w:rPr>
          <w:sz w:val="20"/>
        </w:rPr>
        <w:t>purpose</w:t>
      </w:r>
      <w:r>
        <w:rPr>
          <w:spacing w:val="-3"/>
          <w:sz w:val="20"/>
        </w:rPr>
        <w:t xml:space="preserve"> </w:t>
      </w:r>
      <w:r>
        <w:rPr>
          <w:sz w:val="20"/>
        </w:rPr>
        <w:t>and stored/accessed appropriately.</w:t>
      </w:r>
    </w:p>
    <w:p w14:paraId="06A42FDA" w14:textId="77777777" w:rsidR="00BD31E4" w:rsidRDefault="00BD31E4">
      <w:pPr>
        <w:pStyle w:val="BodyText"/>
        <w:spacing w:before="0"/>
        <w:ind w:left="0"/>
      </w:pPr>
    </w:p>
    <w:p w14:paraId="63CC726B" w14:textId="77777777" w:rsidR="00BD31E4" w:rsidRDefault="00BD31E4">
      <w:pPr>
        <w:pStyle w:val="BodyText"/>
        <w:spacing w:before="28"/>
        <w:ind w:left="0"/>
      </w:pPr>
    </w:p>
    <w:p w14:paraId="354E63DD" w14:textId="77777777" w:rsidR="00BD31E4" w:rsidRDefault="00000000">
      <w:pPr>
        <w:pStyle w:val="Heading2"/>
      </w:pPr>
      <w:r>
        <w:rPr>
          <w:color w:val="365E90"/>
        </w:rPr>
        <w:t xml:space="preserve">Consent and </w:t>
      </w:r>
      <w:r>
        <w:rPr>
          <w:color w:val="365E90"/>
          <w:spacing w:val="-2"/>
        </w:rPr>
        <w:t>Withdrawal</w:t>
      </w:r>
    </w:p>
    <w:p w14:paraId="1B59EBD4" w14:textId="77777777" w:rsidR="00BD31E4" w:rsidRDefault="00000000">
      <w:pPr>
        <w:pStyle w:val="BodyText"/>
        <w:spacing w:before="47" w:line="276" w:lineRule="auto"/>
        <w:ind w:left="317" w:right="3"/>
      </w:pPr>
      <w:r>
        <w:t>DNA’s consent form should allow the parent/guardian and, where appropriate, the player to understand and choose the permitted uses. Consent may be withdrawn for future use by contacting DNA. Withdrawal cannot always</w:t>
      </w:r>
      <w:r>
        <w:rPr>
          <w:spacing w:val="-3"/>
        </w:rPr>
        <w:t xml:space="preserve"> </w:t>
      </w:r>
      <w:r>
        <w:t>remove</w:t>
      </w:r>
      <w:r>
        <w:rPr>
          <w:spacing w:val="-3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already</w:t>
      </w:r>
      <w:r>
        <w:rPr>
          <w:spacing w:val="-3"/>
        </w:rPr>
        <w:t xml:space="preserve"> </w:t>
      </w:r>
      <w:r>
        <w:t>lawfully</w:t>
      </w:r>
      <w:r>
        <w:rPr>
          <w:spacing w:val="-3"/>
        </w:rPr>
        <w:t xml:space="preserve"> </w:t>
      </w:r>
      <w:r>
        <w:t>printed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distributed,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remove</w:t>
      </w:r>
      <w:r>
        <w:rPr>
          <w:spacing w:val="-3"/>
        </w:rPr>
        <w:t xml:space="preserve"> </w:t>
      </w:r>
      <w:r>
        <w:t>online material under its control where reasonably practicable.</w:t>
      </w:r>
    </w:p>
    <w:p w14:paraId="63B8F5FC" w14:textId="77777777" w:rsidR="00BD31E4" w:rsidRDefault="00BD31E4">
      <w:pPr>
        <w:pStyle w:val="BodyText"/>
        <w:spacing w:before="0"/>
        <w:ind w:left="0"/>
      </w:pPr>
    </w:p>
    <w:p w14:paraId="49C1B9CF" w14:textId="77777777" w:rsidR="00BD31E4" w:rsidRDefault="00BD31E4">
      <w:pPr>
        <w:pStyle w:val="BodyText"/>
        <w:spacing w:before="25"/>
        <w:ind w:left="0"/>
      </w:pPr>
    </w:p>
    <w:p w14:paraId="28021E4E" w14:textId="77777777" w:rsidR="00BD31E4" w:rsidRDefault="00000000">
      <w:pPr>
        <w:pStyle w:val="Heading2"/>
      </w:pPr>
      <w:r>
        <w:rPr>
          <w:color w:val="365E90"/>
        </w:rPr>
        <w:t xml:space="preserve">Storage, Access and </w:t>
      </w:r>
      <w:r>
        <w:rPr>
          <w:color w:val="365E90"/>
          <w:spacing w:val="-2"/>
        </w:rPr>
        <w:t>Deletion</w:t>
      </w:r>
    </w:p>
    <w:p w14:paraId="7451639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7"/>
        <w:ind w:left="676" w:hanging="359"/>
        <w:rPr>
          <w:sz w:val="20"/>
        </w:rPr>
      </w:pPr>
      <w:r>
        <w:rPr>
          <w:sz w:val="20"/>
        </w:rPr>
        <w:t xml:space="preserve">Store official images/video and communication records only in approved locations/accounts where </w:t>
      </w:r>
      <w:r>
        <w:rPr>
          <w:spacing w:val="-2"/>
          <w:sz w:val="20"/>
        </w:rPr>
        <w:t>practicable.</w:t>
      </w:r>
    </w:p>
    <w:p w14:paraId="716655BE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Restrict access to people who require it for their </w:t>
      </w:r>
      <w:r>
        <w:rPr>
          <w:spacing w:val="-2"/>
          <w:sz w:val="20"/>
        </w:rPr>
        <w:t>role.</w:t>
      </w:r>
    </w:p>
    <w:p w14:paraId="7DF45BB9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Do not retain copies on personal devices longer than reasonably required for the authorised </w:t>
      </w:r>
      <w:r>
        <w:rPr>
          <w:spacing w:val="-2"/>
          <w:sz w:val="20"/>
        </w:rPr>
        <w:t>purpose.</w:t>
      </w:r>
    </w:p>
    <w:p w14:paraId="226FB23C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Delete or archive material in accordance with DNA’s records requirements when it is no longer </w:t>
      </w:r>
      <w:r>
        <w:rPr>
          <w:spacing w:val="-2"/>
          <w:sz w:val="20"/>
        </w:rPr>
        <w:t>required.</w:t>
      </w:r>
    </w:p>
    <w:p w14:paraId="32155C2C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36"/>
        <w:ind w:left="676" w:hanging="359"/>
        <w:rPr>
          <w:sz w:val="20"/>
        </w:rPr>
      </w:pPr>
      <w:r>
        <w:rPr>
          <w:sz w:val="20"/>
        </w:rPr>
        <w:t xml:space="preserve">Report lost devices, unauthorised access, accidental publication or inappropriate sharing </w:t>
      </w:r>
      <w:r>
        <w:rPr>
          <w:spacing w:val="-2"/>
          <w:sz w:val="20"/>
        </w:rPr>
        <w:t>promptly.</w:t>
      </w:r>
    </w:p>
    <w:p w14:paraId="787DDC8C" w14:textId="77777777" w:rsidR="00BD31E4" w:rsidRDefault="00BD31E4">
      <w:pPr>
        <w:pStyle w:val="BodyText"/>
        <w:spacing w:before="0"/>
        <w:ind w:left="0"/>
      </w:pPr>
    </w:p>
    <w:p w14:paraId="0F82DB87" w14:textId="77777777" w:rsidR="00BD31E4" w:rsidRDefault="00BD31E4">
      <w:pPr>
        <w:pStyle w:val="BodyText"/>
        <w:spacing w:before="61"/>
        <w:ind w:left="0"/>
      </w:pPr>
    </w:p>
    <w:p w14:paraId="2A2C767A" w14:textId="77777777" w:rsidR="00BD31E4" w:rsidRDefault="00000000">
      <w:pPr>
        <w:pStyle w:val="Heading2"/>
      </w:pPr>
      <w:r>
        <w:rPr>
          <w:color w:val="365E90"/>
        </w:rPr>
        <w:t xml:space="preserve">Social Media Manager / Team Manager </w:t>
      </w:r>
      <w:r>
        <w:rPr>
          <w:color w:val="365E90"/>
          <w:spacing w:val="-2"/>
        </w:rPr>
        <w:t>Responsibilities</w:t>
      </w:r>
    </w:p>
    <w:p w14:paraId="06C9F526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47"/>
        <w:ind w:left="676" w:hanging="359"/>
        <w:rPr>
          <w:sz w:val="20"/>
        </w:rPr>
      </w:pPr>
      <w:r>
        <w:rPr>
          <w:sz w:val="20"/>
        </w:rPr>
        <w:t xml:space="preserve">Check consent before supplying or publishing identifiable player </w:t>
      </w:r>
      <w:r>
        <w:rPr>
          <w:spacing w:val="-2"/>
          <w:sz w:val="20"/>
        </w:rPr>
        <w:t>images.</w:t>
      </w:r>
    </w:p>
    <w:p w14:paraId="0CCE6995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Use official DNA accounts for Association </w:t>
      </w:r>
      <w:r>
        <w:rPr>
          <w:spacing w:val="-2"/>
          <w:sz w:val="20"/>
        </w:rPr>
        <w:t>communications.</w:t>
      </w:r>
    </w:p>
    <w:p w14:paraId="65B52423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Moderate inappropriate comments/content and escalate Child Safety </w:t>
      </w:r>
      <w:r>
        <w:rPr>
          <w:spacing w:val="-2"/>
          <w:sz w:val="20"/>
        </w:rPr>
        <w:t>concerns.</w:t>
      </w:r>
    </w:p>
    <w:p w14:paraId="71383697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59"/>
        <w:rPr>
          <w:sz w:val="20"/>
        </w:rPr>
      </w:pPr>
      <w:r>
        <w:rPr>
          <w:sz w:val="20"/>
        </w:rPr>
        <w:t xml:space="preserve">Do not publish sensitive welfare, medical, disciplinary or selection </w:t>
      </w:r>
      <w:r>
        <w:rPr>
          <w:spacing w:val="-2"/>
          <w:sz w:val="20"/>
        </w:rPr>
        <w:t>information.</w:t>
      </w:r>
    </w:p>
    <w:p w14:paraId="149343EE" w14:textId="77777777" w:rsidR="00BD31E4" w:rsidRDefault="00000000">
      <w:pPr>
        <w:pStyle w:val="ListParagraph"/>
        <w:numPr>
          <w:ilvl w:val="0"/>
          <w:numId w:val="1"/>
        </w:numPr>
        <w:tabs>
          <w:tab w:val="left" w:pos="676"/>
        </w:tabs>
        <w:spacing w:before="36"/>
        <w:ind w:left="676" w:hanging="359"/>
        <w:rPr>
          <w:sz w:val="20"/>
        </w:rPr>
      </w:pPr>
      <w:r>
        <w:rPr>
          <w:sz w:val="20"/>
        </w:rPr>
        <w:t xml:space="preserve">Ensure team communications remain inclusive, professional and </w:t>
      </w:r>
      <w:r>
        <w:rPr>
          <w:spacing w:val="-2"/>
          <w:sz w:val="20"/>
        </w:rPr>
        <w:t>relevant.</w:t>
      </w:r>
    </w:p>
    <w:p w14:paraId="70A1CBB6" w14:textId="77777777" w:rsidR="00BD31E4" w:rsidRDefault="00BD31E4">
      <w:pPr>
        <w:pStyle w:val="BodyText"/>
        <w:spacing w:before="0"/>
        <w:ind w:left="0"/>
      </w:pPr>
    </w:p>
    <w:p w14:paraId="0A11058C" w14:textId="77777777" w:rsidR="00BD31E4" w:rsidRDefault="00BD31E4">
      <w:pPr>
        <w:pStyle w:val="BodyText"/>
        <w:spacing w:before="61"/>
        <w:ind w:left="0"/>
      </w:pPr>
    </w:p>
    <w:p w14:paraId="4A0E8C39" w14:textId="77777777" w:rsidR="00BD31E4" w:rsidRDefault="00000000">
      <w:pPr>
        <w:pStyle w:val="Heading2"/>
      </w:pPr>
      <w:r>
        <w:rPr>
          <w:color w:val="365E90"/>
          <w:spacing w:val="-2"/>
        </w:rPr>
        <w:t>Breaches</w:t>
      </w:r>
    </w:p>
    <w:p w14:paraId="2B2641AC" w14:textId="77777777" w:rsidR="00BD31E4" w:rsidRDefault="00000000">
      <w:pPr>
        <w:pStyle w:val="BodyText"/>
        <w:spacing w:before="46" w:line="276" w:lineRule="auto"/>
        <w:ind w:left="317" w:right="382"/>
        <w:jc w:val="both"/>
      </w:pPr>
      <w:r>
        <w:t>Potential</w:t>
      </w:r>
      <w:r>
        <w:rPr>
          <w:spacing w:val="-3"/>
        </w:rPr>
        <w:t xml:space="preserve"> </w:t>
      </w:r>
      <w:r>
        <w:t>breaches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Officer.</w:t>
      </w:r>
      <w:r>
        <w:rPr>
          <w:spacing w:val="-3"/>
        </w:rPr>
        <w:t xml:space="preserve"> </w:t>
      </w:r>
      <w:r>
        <w:t>Serious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suspected unlawful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escalated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DNA’s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Safety,</w:t>
      </w:r>
      <w:r>
        <w:rPr>
          <w:spacing w:val="-1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 xml:space="preserve">reporting </w:t>
      </w:r>
      <w:r>
        <w:rPr>
          <w:spacing w:val="-2"/>
        </w:rPr>
        <w:t>obligations.</w:t>
      </w:r>
    </w:p>
    <w:p w14:paraId="75B22A97" w14:textId="77777777" w:rsidR="00BD31E4" w:rsidRDefault="00000000">
      <w:pPr>
        <w:pStyle w:val="BodyText"/>
        <w:tabs>
          <w:tab w:val="left" w:pos="4125"/>
          <w:tab w:val="left" w:pos="7728"/>
        </w:tabs>
        <w:spacing w:before="200"/>
        <w:ind w:left="317"/>
        <w:jc w:val="both"/>
        <w:rPr>
          <w:rFonts w:ascii="Times New Roman"/>
        </w:rPr>
      </w:pPr>
      <w:r>
        <w:t xml:space="preserve">Board approved: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 xml:space="preserve">Next review: </w:t>
      </w:r>
      <w:r>
        <w:rPr>
          <w:rFonts w:ascii="Times New Roman"/>
          <w:u w:val="single"/>
        </w:rPr>
        <w:tab/>
      </w:r>
    </w:p>
    <w:sectPr w:rsidR="00BD31E4">
      <w:footerReference w:type="default" r:id="rId8"/>
      <w:pgSz w:w="12240" w:h="15840"/>
      <w:pgMar w:top="860" w:right="1080" w:bottom="880" w:left="72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9218" w14:textId="77777777" w:rsidR="0005203D" w:rsidRDefault="0005203D">
      <w:r>
        <w:separator/>
      </w:r>
    </w:p>
  </w:endnote>
  <w:endnote w:type="continuationSeparator" w:id="0">
    <w:p w14:paraId="691315A6" w14:textId="77777777" w:rsidR="0005203D" w:rsidRDefault="0005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4F58" w14:textId="77777777" w:rsidR="00BD31E4" w:rsidRDefault="00000000">
    <w:pPr>
      <w:pStyle w:val="BodyText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8F567B2" wp14:editId="79981C5C">
              <wp:simplePos x="0" y="0"/>
              <wp:positionH relativeFrom="page">
                <wp:posOffset>2552972</wp:posOffset>
              </wp:positionH>
              <wp:positionV relativeFrom="page">
                <wp:posOffset>9474993</wp:posOffset>
              </wp:positionV>
              <wp:extent cx="266700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F138DD" w14:textId="77777777" w:rsidR="00BD31E4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Darebin Netball Association Inc. | 2026 Working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Document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567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746.05pt;width:210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" filled="f" stroked="f">
              <v:textbox inset="0,0,0,0">
                <w:txbxContent>
                  <w:p w14:paraId="50F138DD" w14:textId="77777777" w:rsidR="00BD31E4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Darebin Netball Association Inc. | 2026 Working </w:t>
                    </w:r>
                    <w:r>
                      <w:rPr>
                        <w:spacing w:val="-2"/>
                        <w:sz w:val="16"/>
                      </w:rPr>
                      <w:t>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0232" w14:textId="77777777" w:rsidR="0005203D" w:rsidRDefault="0005203D">
      <w:r>
        <w:separator/>
      </w:r>
    </w:p>
  </w:footnote>
  <w:footnote w:type="continuationSeparator" w:id="0">
    <w:p w14:paraId="5D9726F3" w14:textId="77777777" w:rsidR="0005203D" w:rsidRDefault="00052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04580"/>
    <w:multiLevelType w:val="hybridMultilevel"/>
    <w:tmpl w:val="653632D6"/>
    <w:lvl w:ilvl="0" w:tplc="87DC8F8A">
      <w:numFmt w:val="bullet"/>
      <w:lvlText w:val=""/>
      <w:lvlJc w:val="left"/>
      <w:pPr>
        <w:ind w:left="6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B0697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D83E85B0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3" w:tplc="1F7299D4">
      <w:numFmt w:val="bullet"/>
      <w:lvlText w:val="•"/>
      <w:lvlJc w:val="left"/>
      <w:pPr>
        <w:ind w:left="3608" w:hanging="360"/>
      </w:pPr>
      <w:rPr>
        <w:rFonts w:hint="default"/>
        <w:lang w:val="en-US" w:eastAsia="en-US" w:bidi="ar-SA"/>
      </w:rPr>
    </w:lvl>
    <w:lvl w:ilvl="4" w:tplc="EA08DC12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5" w:tplc="61BE228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6" w:tplc="E60C190C">
      <w:numFmt w:val="bullet"/>
      <w:lvlText w:val="•"/>
      <w:lvlJc w:val="left"/>
      <w:pPr>
        <w:ind w:left="6536" w:hanging="360"/>
      </w:pPr>
      <w:rPr>
        <w:rFonts w:hint="default"/>
        <w:lang w:val="en-US" w:eastAsia="en-US" w:bidi="ar-SA"/>
      </w:rPr>
    </w:lvl>
    <w:lvl w:ilvl="7" w:tplc="2D64C850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316C4E68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ar-SA"/>
      </w:rPr>
    </w:lvl>
  </w:abstractNum>
  <w:num w:numId="1" w16cid:durableId="172938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31E4"/>
    <w:rsid w:val="0005203D"/>
    <w:rsid w:val="00505409"/>
    <w:rsid w:val="00756482"/>
    <w:rsid w:val="00955299"/>
    <w:rsid w:val="00BD31E4"/>
    <w:rsid w:val="00E82680"/>
    <w:rsid w:val="00F1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2F11"/>
  <w15:docId w15:val="{CC72A3C5-3A9F-445C-A8B8-D59DCD5B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"/>
      <w:ind w:left="387" w:right="25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317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7"/>
      <w:ind w:left="67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7"/>
      <w:ind w:left="676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13C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3C91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3994</Characters>
  <Application>Microsoft Office Word</Application>
  <DocSecurity>0</DocSecurity>
  <Lines>84</Lines>
  <Paragraphs>50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Zucco</cp:lastModifiedBy>
  <cp:revision>5</cp:revision>
  <cp:lastPrinted>2026-09-17T01:51:00Z</cp:lastPrinted>
  <dcterms:created xsi:type="dcterms:W3CDTF">2026-09-15T07:42:00Z</dcterms:created>
  <dcterms:modified xsi:type="dcterms:W3CDTF">2026-10-09T03:37:00Z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Producer">
    <vt:lpwstr>Skia/PDF m155 Google Apps Renderer</vt:lpwstr>
  </property>
  <property fmtid="{D5CDD505-2E9C-101B-9397-08002B2CF9AE}" pid="4" name="LastSaved">
    <vt:filetime>2026-09-15T00:00:00Z</vt:filetime>
  </property>
</Properties>
</file>